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9" w:type="dxa"/>
        <w:tblInd w:w="93" w:type="dxa"/>
        <w:tblLook w:val="04A0" w:firstRow="1" w:lastRow="0" w:firstColumn="1" w:lastColumn="0" w:noHBand="0" w:noVBand="1"/>
      </w:tblPr>
      <w:tblGrid>
        <w:gridCol w:w="931"/>
        <w:gridCol w:w="4865"/>
        <w:gridCol w:w="2149"/>
        <w:gridCol w:w="2234"/>
      </w:tblGrid>
      <w:tr w:rsidR="001E4242" w:rsidRPr="006A052D" w:rsidTr="00C60922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A052D">
              <w:rPr>
                <w:color w:val="000000"/>
                <w:sz w:val="28"/>
                <w:szCs w:val="28"/>
                <w:lang w:eastAsia="en-US"/>
              </w:rPr>
              <w:t>Пояснительная записка</w:t>
            </w:r>
          </w:p>
        </w:tc>
      </w:tr>
      <w:tr w:rsidR="001E4242" w:rsidRPr="006A052D" w:rsidTr="00C60922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A052D">
              <w:rPr>
                <w:color w:val="000000"/>
                <w:sz w:val="28"/>
                <w:szCs w:val="28"/>
                <w:lang w:eastAsia="en-US"/>
              </w:rPr>
              <w:t>к проекту постановления о внесении изменений в муниципальную программу</w:t>
            </w:r>
          </w:p>
        </w:tc>
      </w:tr>
      <w:tr w:rsidR="001E4242" w:rsidRPr="006A052D" w:rsidTr="00C60922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1E4242" w:rsidRPr="006A052D" w:rsidRDefault="001E4242" w:rsidP="00C609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>"</w:t>
            </w:r>
            <w:r w:rsidRPr="006A0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6A052D">
              <w:rPr>
                <w:sz w:val="28"/>
                <w:szCs w:val="28"/>
                <w:lang w:eastAsia="en-US"/>
              </w:rPr>
              <w:t xml:space="preserve">Управление </w:t>
            </w:r>
            <w:proofErr w:type="gramStart"/>
            <w:r w:rsidRPr="006A052D">
              <w:rPr>
                <w:sz w:val="28"/>
                <w:szCs w:val="28"/>
                <w:lang w:eastAsia="en-US"/>
              </w:rPr>
              <w:t>муниципальным</w:t>
            </w:r>
            <w:proofErr w:type="gramEnd"/>
          </w:p>
          <w:p w:rsidR="001E4242" w:rsidRPr="006A052D" w:rsidRDefault="001E4242" w:rsidP="00C609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>имуществом и земельными ресурсами</w:t>
            </w:r>
            <w:proofErr w:type="gramStart"/>
            <w:r w:rsidRPr="006A052D">
              <w:rPr>
                <w:sz w:val="28"/>
                <w:szCs w:val="28"/>
                <w:lang w:eastAsia="en-US"/>
              </w:rPr>
              <w:t xml:space="preserve"> К</w:t>
            </w:r>
            <w:proofErr w:type="gramEnd"/>
            <w:r w:rsidRPr="006A052D">
              <w:rPr>
                <w:sz w:val="28"/>
                <w:szCs w:val="28"/>
                <w:lang w:eastAsia="en-US"/>
              </w:rPr>
              <w:t>атав-</w:t>
            </w:r>
          </w:p>
          <w:p w:rsidR="001E4242" w:rsidRPr="003D558A" w:rsidRDefault="001E4242" w:rsidP="003D558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 xml:space="preserve">Ивановского муниципального </w:t>
            </w:r>
            <w:r w:rsidR="003D558A">
              <w:rPr>
                <w:sz w:val="28"/>
                <w:szCs w:val="28"/>
                <w:lang w:eastAsia="en-US"/>
              </w:rPr>
              <w:t>округа</w:t>
            </w:r>
            <w:r w:rsidRPr="006A052D">
              <w:rPr>
                <w:sz w:val="28"/>
                <w:szCs w:val="28"/>
                <w:lang w:eastAsia="en-US"/>
              </w:rPr>
              <w:t xml:space="preserve"> "</w:t>
            </w:r>
          </w:p>
        </w:tc>
      </w:tr>
      <w:tr w:rsidR="001E4242" w:rsidRPr="006A052D" w:rsidTr="00C60922">
        <w:trPr>
          <w:trHeight w:val="300"/>
        </w:trPr>
        <w:tc>
          <w:tcPr>
            <w:tcW w:w="10179" w:type="dxa"/>
            <w:gridSpan w:val="4"/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6A052D">
              <w:rPr>
                <w:color w:val="000000"/>
                <w:sz w:val="16"/>
                <w:szCs w:val="16"/>
                <w:lang w:eastAsia="en-US"/>
              </w:rPr>
              <w:t>(наименование муниципальной программы)</w:t>
            </w:r>
          </w:p>
        </w:tc>
      </w:tr>
      <w:tr w:rsidR="001E4242" w:rsidRPr="006A052D" w:rsidTr="00C60922">
        <w:trPr>
          <w:trHeight w:val="120"/>
        </w:trPr>
        <w:tc>
          <w:tcPr>
            <w:tcW w:w="931" w:type="dxa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865" w:type="dxa"/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149" w:type="dxa"/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34" w:type="dxa"/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1E4242" w:rsidRPr="006A052D" w:rsidTr="00C60922">
        <w:trPr>
          <w:trHeight w:val="30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3D558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Период (202</w:t>
            </w:r>
            <w:r w:rsidR="003D558A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6A052D">
              <w:rPr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Обоснование необходимости внесения изменений в муниципальную программу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Изменения по разделам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Действующая редакция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Планируемая редакция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Стратегические приоритеты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Паспорт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муниципальной программы:</w:t>
            </w:r>
          </w:p>
          <w:p w:rsidR="001E4242" w:rsidRPr="006A052D" w:rsidRDefault="001E4242" w:rsidP="003D558A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3D558A">
              <w:rPr>
                <w:color w:val="000000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3D558A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13</w:t>
            </w:r>
            <w:r w:rsidR="00B32E73">
              <w:rPr>
                <w:color w:val="000000"/>
                <w:sz w:val="26"/>
                <w:szCs w:val="26"/>
                <w:lang w:eastAsia="en-US"/>
              </w:rPr>
              <w:t> </w:t>
            </w:r>
            <w:r>
              <w:rPr>
                <w:color w:val="000000"/>
                <w:sz w:val="26"/>
                <w:szCs w:val="26"/>
                <w:lang w:eastAsia="en-US"/>
              </w:rPr>
              <w:t>625</w:t>
            </w:r>
            <w:r w:rsidR="00B32E73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/>
                <w:sz w:val="26"/>
                <w:szCs w:val="26"/>
                <w:lang w:eastAsia="en-US"/>
              </w:rPr>
              <w:t>022,0</w:t>
            </w:r>
            <w:r w:rsidR="001E4242"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3D558A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достижения показателей (прокси-показателей) муниципальной программы:</w:t>
            </w:r>
          </w:p>
          <w:p w:rsidR="001E4242" w:rsidRPr="006A052D" w:rsidRDefault="001E4242" w:rsidP="003D558A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3D558A">
              <w:rPr>
                <w:color w:val="000000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Структура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Муниципальная программа (всего), в руб.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53FD6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26 556 313,68</w:t>
            </w:r>
            <w:r w:rsidR="001E4242"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AC5BD1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26 807 635,68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CB1C48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CB1C48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AC5BD1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26 556 313,68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AC5BD1" w:rsidP="00CB1C4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8"/>
                <w:szCs w:val="22"/>
                <w:lang w:eastAsia="en-US"/>
              </w:rPr>
              <w:t>26 807 635,68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B1C48">
            <w:pPr>
              <w:spacing w:line="276" w:lineRule="auto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Структурный элемент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:К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омплекс процессных мероприятий «Обеспечение деятельности Комитета имущественных отношений Администрации Катав-Ивановского муниципального </w:t>
            </w:r>
            <w:r w:rsidR="00CB1C4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AC5BD1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AC5BD1"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B32E73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B32E73"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AC5BD1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AC5BD1"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 </w:t>
            </w:r>
            <w:r w:rsidR="00B32E73" w:rsidRPr="00B32E73">
              <w:rPr>
                <w:color w:val="000000"/>
                <w:sz w:val="26"/>
                <w:szCs w:val="26"/>
                <w:lang w:eastAsia="en-US"/>
              </w:rPr>
              <w:t xml:space="preserve">  18 981 910,0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Структурный элемент Комплекс процессных мероприятий «Эффективное  использование муниципального имущества и земельных ресурсов»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AC5BD1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AC5BD1">
              <w:rPr>
                <w:color w:val="000000"/>
                <w:sz w:val="26"/>
                <w:szCs w:val="26"/>
                <w:lang w:eastAsia="en-US"/>
              </w:rPr>
              <w:t>7 574 403,68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AC5BD1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B32E73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B32E73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AC5BD1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7 574 403,68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AC5BD1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7 825 725,68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Паспорт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2.3.3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достижения показателей (прокси-показателей)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2.3.4</w:t>
            </w: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Финансовое обеспечение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Муниципальный проект "Направление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"(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>всего) в тыс.руб.,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План реализации муниципального проекта "Направление"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9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B32E73">
            <w:pPr>
              <w:spacing w:line="276" w:lineRule="auto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 xml:space="preserve">Паспорт комплекса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B32E73">
              <w:rPr>
                <w:b/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>»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комплекса процессных мероприятий «Расходы на обеспечение деятельности муниципального казенного учреждения»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18 981 910,0</w:t>
            </w:r>
            <w:r w:rsidR="001E4242"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3F28D9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3F28D9"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501D3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План достижения показателей (прокси-показателей) комплекса процессных мероприятий «Объем неналоговых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 xml:space="preserve">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501D3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2.4.4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501D3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Мероприятия комплекса процессных мероприятий «Объем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501D3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5A6A1C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501D38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501D3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Финансовое обеспечение  комплекса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501D3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AC5BD1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AC5BD1"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28231F" w:rsidRPr="0028231F">
              <w:rPr>
                <w:color w:val="000000"/>
                <w:sz w:val="26"/>
                <w:szCs w:val="26"/>
                <w:lang w:eastAsia="en-US"/>
              </w:rPr>
              <w:t>18 981 910,0</w:t>
            </w:r>
          </w:p>
        </w:tc>
      </w:tr>
      <w:tr w:rsidR="001E4242" w:rsidRPr="006A052D" w:rsidTr="00C60922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501D3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Комплекс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501D3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 (всего) в  руб.,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5A6A1C" w:rsidRPr="005A6A1C">
              <w:rPr>
                <w:color w:val="000000"/>
                <w:sz w:val="26"/>
                <w:szCs w:val="26"/>
                <w:lang w:eastAsia="en-US"/>
              </w:rPr>
              <w:t>18 981 910,0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5A6A1C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A6A1C">
              <w:rPr>
                <w:color w:val="000000"/>
                <w:sz w:val="26"/>
                <w:szCs w:val="26"/>
                <w:lang w:eastAsia="en-US"/>
              </w:rPr>
              <w:t>18 981 910,0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</w:t>
            </w:r>
          </w:p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242" w:rsidRPr="006A052D" w:rsidRDefault="001E4242" w:rsidP="00C60922">
            <w:pPr>
              <w:spacing w:line="276" w:lineRule="auto"/>
              <w:rPr>
                <w:b/>
                <w:color w:val="000000"/>
                <w:sz w:val="26"/>
                <w:szCs w:val="26"/>
                <w:lang w:eastAsia="en-US"/>
              </w:rPr>
            </w:pPr>
          </w:p>
          <w:p w:rsidR="001E4242" w:rsidRPr="006A052D" w:rsidRDefault="001E4242" w:rsidP="00C60922">
            <w:pPr>
              <w:spacing w:line="276" w:lineRule="auto"/>
              <w:rPr>
                <w:color w:val="000000"/>
                <w:lang w:eastAsia="en-US"/>
              </w:rPr>
            </w:pPr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>Паспорт комплекса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комплекса процессных мероприятий «Мероприятия по имуществу»  в т.ч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6 335 109,8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054ACE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6 943 061,80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Оценка имущества, выполнение кадастровых работ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,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>изготовление технической  документации, управление муниципальной собственностью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914 773,77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502 543,74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Содержание и обслуживание имущества казны муниципального образования «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Катав-Ивановский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муниципальный район»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5 420 336,03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</w:t>
            </w:r>
            <w:r w:rsidR="007E1D89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440</w:t>
            </w:r>
            <w:r w:rsidR="007E1D8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518,06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1 239 293,88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882 663,88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Проведение комплексных кадастровых работ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План достижения показателей (прокси-показателей) комплекса процессных мероприятий Эффективное 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2.5.4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комплекса процессных мероприятий «Эффективное  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</w:tr>
      <w:tr w:rsidR="001B797F" w:rsidRPr="006A052D" w:rsidTr="008E7163">
        <w:trPr>
          <w:trHeight w:val="600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797F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97F" w:rsidRPr="006A052D" w:rsidRDefault="001B797F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Финансовое обеспечение  комплекса процессных мероприятий Эффективное  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97F" w:rsidRDefault="001B797F" w:rsidP="001B797F">
            <w:pPr>
              <w:jc w:val="center"/>
              <w:rPr>
                <w:sz w:val="28"/>
              </w:rPr>
            </w:pPr>
          </w:p>
          <w:p w:rsidR="001B797F" w:rsidRPr="001B797F" w:rsidRDefault="00AC5BD1" w:rsidP="001B79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7 574 403,68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97F" w:rsidRDefault="001B797F" w:rsidP="001B797F">
            <w:pPr>
              <w:jc w:val="center"/>
              <w:rPr>
                <w:sz w:val="28"/>
              </w:rPr>
            </w:pPr>
          </w:p>
          <w:p w:rsidR="001B797F" w:rsidRPr="001B797F" w:rsidRDefault="00AC5BD1" w:rsidP="001B79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7 825 725,68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Комплекс процессных мероприятий Эффективное  использование муниципального имущества и земельных ресурсов» (всего) в  руб.,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AC5BD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7 574 403,68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AC5BD1">
            <w:pPr>
              <w:spacing w:line="276" w:lineRule="auto"/>
              <w:jc w:val="center"/>
              <w:rPr>
                <w:color w:val="000000"/>
                <w:sz w:val="26"/>
                <w:szCs w:val="26"/>
                <w:highlight w:val="yellow"/>
                <w:lang w:eastAsia="en-US"/>
              </w:rPr>
            </w:pPr>
            <w:r w:rsidRPr="006C3DE8">
              <w:rPr>
                <w:sz w:val="26"/>
                <w:szCs w:val="26"/>
              </w:rPr>
              <w:t>7</w:t>
            </w:r>
            <w:r w:rsidR="00AC5BD1">
              <w:rPr>
                <w:sz w:val="26"/>
                <w:szCs w:val="26"/>
              </w:rPr>
              <w:t> 825 725,68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2D3CE1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7 574 403,68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2D3CE1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8"/>
                <w:szCs w:val="22"/>
                <w:lang w:eastAsia="en-US"/>
              </w:rPr>
              <w:t>7 825 725,68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реализации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Методика расчета и источники информации о значениях показателей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865" w:type="dxa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149" w:type="dxa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34" w:type="dxa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1E4242" w:rsidRPr="006A052D" w:rsidTr="00C60922">
        <w:trPr>
          <w:trHeight w:val="300"/>
        </w:trPr>
        <w:tc>
          <w:tcPr>
            <w:tcW w:w="5796" w:type="dxa"/>
            <w:gridSpan w:val="2"/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Заместитель Главы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 по финансам, экономике и управлению имуществом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proofErr w:type="spellStart"/>
            <w:r w:rsidRPr="006A052D">
              <w:rPr>
                <w:color w:val="000000"/>
                <w:sz w:val="26"/>
                <w:szCs w:val="26"/>
                <w:lang w:eastAsia="en-US"/>
              </w:rPr>
              <w:t>Т.А.Кутина</w:t>
            </w:r>
            <w:proofErr w:type="spellEnd"/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4242" w:rsidRPr="006A052D" w:rsidTr="00C60922">
        <w:trPr>
          <w:trHeight w:val="210"/>
        </w:trPr>
        <w:tc>
          <w:tcPr>
            <w:tcW w:w="5796" w:type="dxa"/>
            <w:gridSpan w:val="2"/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(должность)</w:t>
            </w:r>
          </w:p>
        </w:tc>
        <w:tc>
          <w:tcPr>
            <w:tcW w:w="2149" w:type="dxa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(подпись)</w:t>
            </w:r>
          </w:p>
        </w:tc>
        <w:tc>
          <w:tcPr>
            <w:tcW w:w="2234" w:type="dxa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(расшифровка подписи)</w:t>
            </w:r>
          </w:p>
        </w:tc>
      </w:tr>
    </w:tbl>
    <w:p w:rsidR="001E4242" w:rsidRPr="006A052D" w:rsidRDefault="001E4242" w:rsidP="001E4242">
      <w:pPr>
        <w:rPr>
          <w:sz w:val="20"/>
          <w:szCs w:val="20"/>
        </w:rPr>
      </w:pPr>
    </w:p>
    <w:p w:rsidR="001E4242" w:rsidRPr="006A052D" w:rsidRDefault="001E4242" w:rsidP="001E4242">
      <w:pPr>
        <w:rPr>
          <w:sz w:val="20"/>
          <w:szCs w:val="20"/>
        </w:rPr>
      </w:pPr>
    </w:p>
    <w:p w:rsidR="001E4242" w:rsidRPr="006A052D" w:rsidRDefault="001E4242" w:rsidP="001E4242">
      <w:pPr>
        <w:rPr>
          <w:sz w:val="20"/>
          <w:szCs w:val="20"/>
        </w:rPr>
      </w:pPr>
    </w:p>
    <w:p w:rsidR="001E4242" w:rsidRPr="006A052D" w:rsidRDefault="001E4242" w:rsidP="001E4242">
      <w:pPr>
        <w:rPr>
          <w:sz w:val="20"/>
          <w:szCs w:val="20"/>
        </w:rPr>
      </w:pPr>
      <w:r w:rsidRPr="006A052D">
        <w:rPr>
          <w:sz w:val="20"/>
          <w:szCs w:val="20"/>
        </w:rPr>
        <w:t xml:space="preserve">Исполнитель: </w:t>
      </w:r>
      <w:proofErr w:type="spellStart"/>
      <w:r w:rsidR="00E35681">
        <w:rPr>
          <w:sz w:val="20"/>
          <w:szCs w:val="20"/>
        </w:rPr>
        <w:t>Санитаева</w:t>
      </w:r>
      <w:proofErr w:type="spellEnd"/>
      <w:r w:rsidR="00E35681">
        <w:rPr>
          <w:sz w:val="20"/>
          <w:szCs w:val="20"/>
        </w:rPr>
        <w:t xml:space="preserve"> С.В.</w:t>
      </w:r>
      <w:r w:rsidRPr="006A052D">
        <w:rPr>
          <w:sz w:val="20"/>
          <w:szCs w:val="20"/>
        </w:rPr>
        <w:t>.</w:t>
      </w:r>
      <w:r w:rsidR="002509D2">
        <w:rPr>
          <w:sz w:val="20"/>
          <w:szCs w:val="20"/>
        </w:rPr>
        <w:t xml:space="preserve"> </w:t>
      </w:r>
      <w:r w:rsidRPr="006A052D">
        <w:rPr>
          <w:sz w:val="20"/>
          <w:szCs w:val="20"/>
        </w:rPr>
        <w:t>Егоров Ю.Д.</w:t>
      </w:r>
    </w:p>
    <w:p w:rsidR="00181CFE" w:rsidRPr="001E4242" w:rsidRDefault="00181CFE" w:rsidP="001E4242">
      <w:bookmarkStart w:id="0" w:name="_GoBack"/>
      <w:bookmarkEnd w:id="0"/>
    </w:p>
    <w:sectPr w:rsidR="00181CFE" w:rsidRPr="001E4242" w:rsidSect="00A10C63">
      <w:pgSz w:w="11905" w:h="16838"/>
      <w:pgMar w:top="1134" w:right="851" w:bottom="709" w:left="85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D12"/>
    <w:rsid w:val="000024AF"/>
    <w:rsid w:val="00054ACE"/>
    <w:rsid w:val="000663F0"/>
    <w:rsid w:val="000714E3"/>
    <w:rsid w:val="00087606"/>
    <w:rsid w:val="000D7446"/>
    <w:rsid w:val="00100E88"/>
    <w:rsid w:val="00102E65"/>
    <w:rsid w:val="00123A5C"/>
    <w:rsid w:val="00125521"/>
    <w:rsid w:val="00153FD6"/>
    <w:rsid w:val="00154889"/>
    <w:rsid w:val="00181CFE"/>
    <w:rsid w:val="001B797F"/>
    <w:rsid w:val="001E3713"/>
    <w:rsid w:val="001E38E2"/>
    <w:rsid w:val="001E4242"/>
    <w:rsid w:val="001E6A35"/>
    <w:rsid w:val="001F0B32"/>
    <w:rsid w:val="002509D2"/>
    <w:rsid w:val="0028231F"/>
    <w:rsid w:val="002878ED"/>
    <w:rsid w:val="002C4C94"/>
    <w:rsid w:val="002D3CE1"/>
    <w:rsid w:val="0030181C"/>
    <w:rsid w:val="00336C7D"/>
    <w:rsid w:val="0034699D"/>
    <w:rsid w:val="00352A88"/>
    <w:rsid w:val="003C004A"/>
    <w:rsid w:val="003D1B85"/>
    <w:rsid w:val="003D558A"/>
    <w:rsid w:val="003F28D9"/>
    <w:rsid w:val="0041130D"/>
    <w:rsid w:val="00491C8A"/>
    <w:rsid w:val="004B2913"/>
    <w:rsid w:val="004D11B8"/>
    <w:rsid w:val="004D405A"/>
    <w:rsid w:val="004D4F33"/>
    <w:rsid w:val="004D7B0A"/>
    <w:rsid w:val="004E235E"/>
    <w:rsid w:val="004E4FA5"/>
    <w:rsid w:val="00501D38"/>
    <w:rsid w:val="005A6A1C"/>
    <w:rsid w:val="005F01B5"/>
    <w:rsid w:val="00607B6B"/>
    <w:rsid w:val="00680F11"/>
    <w:rsid w:val="006976F1"/>
    <w:rsid w:val="006C3859"/>
    <w:rsid w:val="006C3DE8"/>
    <w:rsid w:val="006E501B"/>
    <w:rsid w:val="00706637"/>
    <w:rsid w:val="00723C79"/>
    <w:rsid w:val="00735904"/>
    <w:rsid w:val="0078368E"/>
    <w:rsid w:val="007B70A9"/>
    <w:rsid w:val="007E1D89"/>
    <w:rsid w:val="00837A5C"/>
    <w:rsid w:val="008500C0"/>
    <w:rsid w:val="00866FE5"/>
    <w:rsid w:val="009049EE"/>
    <w:rsid w:val="00915729"/>
    <w:rsid w:val="00977DA4"/>
    <w:rsid w:val="009C4BC5"/>
    <w:rsid w:val="009F28CE"/>
    <w:rsid w:val="00A375F0"/>
    <w:rsid w:val="00A74BA1"/>
    <w:rsid w:val="00A926E2"/>
    <w:rsid w:val="00AC5BD1"/>
    <w:rsid w:val="00AF2ACC"/>
    <w:rsid w:val="00B07F28"/>
    <w:rsid w:val="00B32E73"/>
    <w:rsid w:val="00B55751"/>
    <w:rsid w:val="00B9142A"/>
    <w:rsid w:val="00BD418A"/>
    <w:rsid w:val="00C048FF"/>
    <w:rsid w:val="00C93DB5"/>
    <w:rsid w:val="00CB1C48"/>
    <w:rsid w:val="00CC5ACF"/>
    <w:rsid w:val="00CF1AB5"/>
    <w:rsid w:val="00D607FE"/>
    <w:rsid w:val="00D65211"/>
    <w:rsid w:val="00DB75E6"/>
    <w:rsid w:val="00DC01F2"/>
    <w:rsid w:val="00DC4204"/>
    <w:rsid w:val="00DD3D12"/>
    <w:rsid w:val="00E34A69"/>
    <w:rsid w:val="00E35681"/>
    <w:rsid w:val="00E64EE1"/>
    <w:rsid w:val="00EB6075"/>
    <w:rsid w:val="00EE4885"/>
    <w:rsid w:val="00F33EF7"/>
    <w:rsid w:val="00F354FF"/>
    <w:rsid w:val="00F815E6"/>
    <w:rsid w:val="00F82BBD"/>
    <w:rsid w:val="00F97F35"/>
    <w:rsid w:val="00FB47A3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uiPriority w:val="99"/>
    <w:rsid w:val="004E235E"/>
    <w:pPr>
      <w:spacing w:after="480"/>
      <w:ind w:right="6152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uiPriority w:val="99"/>
    <w:rsid w:val="004E235E"/>
    <w:pPr>
      <w:spacing w:after="480"/>
      <w:ind w:right="6152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7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Мой компьютер</cp:lastModifiedBy>
  <cp:revision>6</cp:revision>
  <cp:lastPrinted>2023-01-12T06:44:00Z</cp:lastPrinted>
  <dcterms:created xsi:type="dcterms:W3CDTF">2026-07-07T11:45:00Z</dcterms:created>
  <dcterms:modified xsi:type="dcterms:W3CDTF">2026-07-13T05:01:00Z</dcterms:modified>
</cp:coreProperties>
</file>